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AAF" w:rsidRDefault="00D91AAF" w:rsidP="00D91AAF">
      <w:pPr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</w:rPr>
        <w:t xml:space="preserve">               </w:t>
      </w:r>
      <w:r>
        <w:rPr>
          <w:rFonts w:ascii="Arial" w:eastAsia="Times New Roman" w:hAnsi="Arial" w:cs="Arial"/>
          <w:b/>
          <w:u w:val="single"/>
        </w:rPr>
        <w:t xml:space="preserve">ΠΑΡΑΡΤΗΜΑ </w:t>
      </w:r>
      <w:r>
        <w:rPr>
          <w:rFonts w:ascii="Arial" w:eastAsia="Times New Roman" w:hAnsi="Arial" w:cs="Arial"/>
          <w:b/>
          <w:u w:val="single"/>
        </w:rPr>
        <w:t>Γ</w:t>
      </w:r>
      <w:r>
        <w:rPr>
          <w:rFonts w:ascii="Arial" w:eastAsia="Times New Roman" w:hAnsi="Arial" w:cs="Arial"/>
          <w:b/>
          <w:u w:val="single"/>
        </w:rPr>
        <w:t>’: ΥΠΟ</w:t>
      </w:r>
      <w:bookmarkStart w:id="0" w:name="_GoBack"/>
      <w:bookmarkEnd w:id="0"/>
      <w:r>
        <w:rPr>
          <w:rFonts w:ascii="Arial" w:eastAsia="Times New Roman" w:hAnsi="Arial" w:cs="Arial"/>
          <w:b/>
          <w:u w:val="single"/>
        </w:rPr>
        <w:t>ΔΕΙΓΜΑΤΑ ΕΓΓΥΗΤΙΚΩΝ ΕΠΙΣΤΟΛΩΝ.</w:t>
      </w:r>
    </w:p>
    <w:p w:rsidR="00D91AAF" w:rsidRDefault="00D91AAF" w:rsidP="00D91AAF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</w:rPr>
      </w:pPr>
    </w:p>
    <w:p w:rsidR="00D91AAF" w:rsidRDefault="00D91AAF" w:rsidP="00D91AAF">
      <w:pPr>
        <w:spacing w:after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ΥΠΟΔΕΙΓΜΑ - ΣΧΕΔΙΟ ΕΓΓΥΗΤΙΚΗΣ ΕΠΙΣΤΟΛΗΣ ΚΑΛΗΣ ΕΚΤΕΛΕΣΗΣ</w:t>
      </w: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Ονομασία Τράπεζας:______________________________________________________</w:t>
      </w: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Κατάστημα:______________________________________________</w:t>
      </w: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(Δ/</w:t>
      </w:r>
      <w:proofErr w:type="spellStart"/>
      <w:r>
        <w:rPr>
          <w:rFonts w:ascii="Arial" w:hAnsi="Arial" w:cs="Arial"/>
        </w:rPr>
        <w:t>νσ</w:t>
      </w:r>
      <w:proofErr w:type="spellEnd"/>
      <w:r>
        <w:rPr>
          <w:rFonts w:ascii="Arial" w:hAnsi="Arial" w:cs="Arial"/>
        </w:rPr>
        <w:t>η οδός- αριθμός Τ.Κ. – FAX) ____________________________</w:t>
      </w: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Ημερομηνία Έκδοσης: _____________________________________</w:t>
      </w: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Προς</w:t>
      </w:r>
    </w:p>
    <w:p w:rsidR="00D91AAF" w:rsidRDefault="00D91AAF" w:rsidP="00D91AAF">
      <w:pPr>
        <w:spacing w:after="0"/>
        <w:rPr>
          <w:rFonts w:ascii="Arial" w:hAnsi="Arial" w:cs="Arial"/>
        </w:rPr>
      </w:pPr>
    </w:p>
    <w:p w:rsidR="00D91AAF" w:rsidRDefault="00D91AAF" w:rsidP="00D91AA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ΕΓΓΥΗΤΙΚΗ ΕΠΙΣΤΟΛΗ ΚΑΛΗΣ ΕΚΤΕΛΕΣΗΣ ΣΥΜΒΑΣΗΣ, ΥΠ’ ΑΡΙΘΜΟΝ .... ΓΙΑ………….. ΕΥΡΩ</w:t>
      </w:r>
    </w:p>
    <w:p w:rsidR="00D91AAF" w:rsidRDefault="00D91AAF" w:rsidP="00D91AAF">
      <w:pPr>
        <w:spacing w:after="0"/>
        <w:jc w:val="center"/>
        <w:rPr>
          <w:rFonts w:ascii="Arial" w:hAnsi="Arial" w:cs="Arial"/>
        </w:rPr>
      </w:pP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Με την παρούσα εγγυόμαστε, ανέκκλητα και ανεπιφύλακτα παραιτούμενοι του δικαιώματος της</w:t>
      </w:r>
    </w:p>
    <w:p w:rsidR="00D91AAF" w:rsidRDefault="00D91AAF" w:rsidP="00D91AAF">
      <w:pPr>
        <w:spacing w:after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διαιρέσεως και </w:t>
      </w:r>
      <w:proofErr w:type="spellStart"/>
      <w:r>
        <w:rPr>
          <w:rFonts w:ascii="Arial" w:hAnsi="Arial" w:cs="Arial"/>
        </w:rPr>
        <w:t>διζήσεως</w:t>
      </w:r>
      <w:proofErr w:type="spellEnd"/>
      <w:r>
        <w:rPr>
          <w:rFonts w:ascii="Arial" w:hAnsi="Arial" w:cs="Arial"/>
        </w:rPr>
        <w:t xml:space="preserve">, υπέρ </w:t>
      </w:r>
      <w:r>
        <w:rPr>
          <w:rFonts w:ascii="Arial" w:hAnsi="Arial" w:cs="Arial"/>
          <w:b/>
          <w:bCs/>
          <w:i/>
          <w:iCs/>
        </w:rPr>
        <w:t xml:space="preserve">[Σε περίπτωση μεμονωμένης εταιρίας : της Εταιρίας …………… Οδός …………. </w:t>
      </w:r>
      <w:proofErr w:type="spellStart"/>
      <w:r>
        <w:rPr>
          <w:rFonts w:ascii="Arial" w:hAnsi="Arial" w:cs="Arial"/>
          <w:b/>
          <w:bCs/>
          <w:i/>
          <w:iCs/>
        </w:rPr>
        <w:t>Αριθμός….Τ.Κ</w:t>
      </w:r>
      <w:proofErr w:type="spellEnd"/>
      <w:r>
        <w:rPr>
          <w:rFonts w:ascii="Arial" w:hAnsi="Arial" w:cs="Arial"/>
          <w:b/>
          <w:bCs/>
          <w:i/>
          <w:iCs/>
        </w:rPr>
        <w:t>. ……]</w:t>
      </w:r>
    </w:p>
    <w:p w:rsidR="00D91AAF" w:rsidRDefault="00D91AAF" w:rsidP="00D91AAF">
      <w:pPr>
        <w:spacing w:after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[ή σε περίπτωση Ένωσης ή Κοινοπραξίας : των Εταιριών</w:t>
      </w:r>
    </w:p>
    <w:p w:rsidR="00D91AAF" w:rsidRDefault="00D91AAF" w:rsidP="00D91AAF">
      <w:pPr>
        <w:spacing w:after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α) ……………… οδός ……………… αριθμός ………………. Τ.Κ. …………..</w:t>
      </w:r>
    </w:p>
    <w:p w:rsidR="00D91AAF" w:rsidRDefault="00D91AAF" w:rsidP="00D91AAF">
      <w:pPr>
        <w:spacing w:after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β) ……………… οδός ……………… αριθμός ………………. Τ.Κ. …………..</w:t>
      </w:r>
    </w:p>
    <w:p w:rsidR="00D91AAF" w:rsidRDefault="00D91AAF" w:rsidP="00D91AAF">
      <w:pPr>
        <w:spacing w:after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γ) ……………… οδός ……………… αριθμός ………………. Τ.Κ. …………..</w:t>
      </w:r>
    </w:p>
    <w:p w:rsidR="00D91AAF" w:rsidRDefault="00D91AAF" w:rsidP="00D91AAF">
      <w:pPr>
        <w:spacing w:after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μελών της Ένωσης ή Κοινοπραξίας, ατομικά για κάθε μία από αυτές και ως αλληλέγγυα και εις ολόκληρο υπόχρεων μεταξύ τους εκ της ιδιότητάς τους ως μελών της Ένωσης ή Κοινοπραξίας],</w:t>
      </w:r>
    </w:p>
    <w:p w:rsidR="00D91AAF" w:rsidRDefault="00D91AAF" w:rsidP="00D91AA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και μέχρι του ποσού των ευρώ........................., για την καλή εκτέλεση της σύμβασης που αφορά στο διαγωνισμό του ……………….. με αντικείμενο την …………………………………. Συνολικής αξίας ………........, σύμφωνα με τη με τον Α/Α </w:t>
      </w:r>
      <w:r w:rsidRPr="00D91AAF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 2023 Πρόσκληση.</w:t>
      </w:r>
    </w:p>
    <w:p w:rsidR="00D91AAF" w:rsidRDefault="00D91AAF" w:rsidP="00D91A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Το ανωτέρω ποσό της εγγύησης τηρείται στη διάθεσή σας,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σας, μέσα σε πέντε (5) ημέρες από την έγγραφη ειδοποίησή σας.</w:t>
      </w:r>
    </w:p>
    <w:p w:rsidR="00D91AAF" w:rsidRDefault="00D91AAF" w:rsidP="00D91A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υποχρέωση.</w:t>
      </w:r>
    </w:p>
    <w:p w:rsidR="00D91AAF" w:rsidRDefault="00D91AAF" w:rsidP="00D91A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Σε περίπτωση κατάπτωσης της εγγύησης, το ποσό της κατάπτωσης υπόκειται στο εκάστοτε ισχύον τέλος χαρτοσήμου.</w:t>
      </w:r>
    </w:p>
    <w:p w:rsidR="0010241E" w:rsidRDefault="0010241E"/>
    <w:sectPr w:rsidR="001024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AF"/>
    <w:rsid w:val="0010241E"/>
    <w:rsid w:val="00D9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AF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AF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5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2023-11-14T12:08:00Z</dcterms:created>
  <dcterms:modified xsi:type="dcterms:W3CDTF">2023-11-14T12:09:00Z</dcterms:modified>
</cp:coreProperties>
</file>